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2790"/>
        <w:gridCol w:w="1530"/>
        <w:gridCol w:w="2898"/>
      </w:tblGrid>
      <w:tr w:rsidR="00157FD8" w14:paraId="3C94483F" w14:textId="77777777" w:rsidTr="00157FD8">
        <w:tc>
          <w:tcPr>
            <w:tcW w:w="1638" w:type="dxa"/>
            <w:tcBorders>
              <w:top w:val="nil"/>
              <w:bottom w:val="nil"/>
            </w:tcBorders>
          </w:tcPr>
          <w:p w14:paraId="4C821975" w14:textId="4BFA930A" w:rsidR="0076052F" w:rsidRDefault="0076052F" w:rsidP="00DD68AC">
            <w:pPr>
              <w:pStyle w:val="NormalWeb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Student Name:</w:t>
            </w:r>
          </w:p>
        </w:tc>
        <w:tc>
          <w:tcPr>
            <w:tcW w:w="2790" w:type="dxa"/>
          </w:tcPr>
          <w:p w14:paraId="3617802F" w14:textId="378B52A2" w:rsidR="0076052F" w:rsidRDefault="00157FD8" w:rsidP="00DD68AC">
            <w:pPr>
              <w:pStyle w:val="NormalWeb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rPr>
                <w:rFonts w:ascii="Calibri" w:hAnsi="Calibri"/>
                <w:sz w:val="22"/>
                <w:szCs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  <w:szCs w:val="22"/>
              </w:rPr>
            </w:r>
            <w:r>
              <w:rPr>
                <w:rFonts w:ascii="Calibri" w:hAnsi="Calibri"/>
                <w:sz w:val="22"/>
                <w:szCs w:val="22"/>
              </w:rPr>
              <w:fldChar w:fldCharType="separate"/>
            </w:r>
            <w:bookmarkStart w:id="1" w:name="_GoBack"/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bookmarkEnd w:id="1"/>
            <w:r>
              <w:rPr>
                <w:rFonts w:ascii="Calibri" w:hAnsi="Calibri"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3E9D6D61" w14:textId="3BCC924E" w:rsidR="0076052F" w:rsidRDefault="0076052F" w:rsidP="00157FD8">
            <w:pPr>
              <w:pStyle w:val="NormalWeb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Date:</w:t>
            </w:r>
          </w:p>
        </w:tc>
        <w:tc>
          <w:tcPr>
            <w:tcW w:w="2898" w:type="dxa"/>
          </w:tcPr>
          <w:p w14:paraId="387A0811" w14:textId="3F466C27" w:rsidR="0076052F" w:rsidRDefault="00157FD8" w:rsidP="00DD68AC">
            <w:pPr>
              <w:pStyle w:val="NormalWeb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Calibri" w:hAnsi="Calibri"/>
                <w:sz w:val="22"/>
                <w:szCs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  <w:szCs w:val="22"/>
              </w:rPr>
            </w:r>
            <w:r>
              <w:rPr>
                <w:rFonts w:ascii="Calibri" w:hAnsi="Calibri"/>
                <w:sz w:val="22"/>
                <w:szCs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sz w:val="22"/>
                <w:szCs w:val="22"/>
              </w:rPr>
              <w:fldChar w:fldCharType="end"/>
            </w:r>
            <w:bookmarkEnd w:id="2"/>
          </w:p>
        </w:tc>
      </w:tr>
      <w:tr w:rsidR="00157FD8" w14:paraId="1FE915EB" w14:textId="77777777" w:rsidTr="00157FD8">
        <w:tc>
          <w:tcPr>
            <w:tcW w:w="1638" w:type="dxa"/>
            <w:tcBorders>
              <w:top w:val="nil"/>
              <w:bottom w:val="nil"/>
            </w:tcBorders>
          </w:tcPr>
          <w:p w14:paraId="1FA46B16" w14:textId="66E7C916" w:rsidR="0076052F" w:rsidRDefault="0076052F" w:rsidP="00DD68AC">
            <w:pPr>
              <w:pStyle w:val="NormalWeb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Teacher Name:</w:t>
            </w:r>
          </w:p>
        </w:tc>
        <w:tc>
          <w:tcPr>
            <w:tcW w:w="2790" w:type="dxa"/>
          </w:tcPr>
          <w:p w14:paraId="01ACE870" w14:textId="2B5C7177" w:rsidR="0076052F" w:rsidRDefault="00157FD8" w:rsidP="00DD68AC">
            <w:pPr>
              <w:pStyle w:val="NormalWeb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>
              <w:rPr>
                <w:rFonts w:ascii="Calibri" w:hAnsi="Calibri"/>
                <w:sz w:val="22"/>
                <w:szCs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  <w:szCs w:val="22"/>
              </w:rPr>
            </w:r>
            <w:r>
              <w:rPr>
                <w:rFonts w:ascii="Calibri" w:hAnsi="Calibri"/>
                <w:sz w:val="22"/>
                <w:szCs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sz w:val="22"/>
                <w:szCs w:val="22"/>
              </w:rPr>
              <w:fldChar w:fldCharType="end"/>
            </w:r>
            <w:bookmarkEnd w:id="3"/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615DC210" w14:textId="651A44C1" w:rsidR="0076052F" w:rsidRDefault="0076052F" w:rsidP="00157FD8">
            <w:pPr>
              <w:pStyle w:val="NormalWeb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School Name:</w:t>
            </w:r>
          </w:p>
        </w:tc>
        <w:tc>
          <w:tcPr>
            <w:tcW w:w="2898" w:type="dxa"/>
          </w:tcPr>
          <w:p w14:paraId="64EAD48D" w14:textId="024C4F74" w:rsidR="0076052F" w:rsidRDefault="00157FD8" w:rsidP="00DD68AC">
            <w:pPr>
              <w:pStyle w:val="NormalWeb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Calibri" w:hAnsi="Calibri"/>
                <w:sz w:val="22"/>
                <w:szCs w:val="22"/>
              </w:rPr>
              <w:instrText xml:space="preserve"> FORMTEXT </w:instrText>
            </w:r>
            <w:r>
              <w:rPr>
                <w:rFonts w:ascii="Calibri" w:hAnsi="Calibri"/>
                <w:sz w:val="22"/>
                <w:szCs w:val="22"/>
              </w:rPr>
            </w:r>
            <w:r>
              <w:rPr>
                <w:rFonts w:ascii="Calibri" w:hAnsi="Calibri"/>
                <w:sz w:val="22"/>
                <w:szCs w:val="22"/>
              </w:rPr>
              <w:fldChar w:fldCharType="separate"/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noProof/>
                <w:sz w:val="22"/>
                <w:szCs w:val="22"/>
              </w:rPr>
              <w:t> </w:t>
            </w:r>
            <w:r>
              <w:rPr>
                <w:rFonts w:ascii="Calibri" w:hAnsi="Calibri"/>
                <w:sz w:val="22"/>
                <w:szCs w:val="22"/>
              </w:rPr>
              <w:fldChar w:fldCharType="end"/>
            </w:r>
            <w:bookmarkEnd w:id="4"/>
          </w:p>
        </w:tc>
      </w:tr>
    </w:tbl>
    <w:p w14:paraId="679673D3" w14:textId="0435595D" w:rsidR="00DD68AC" w:rsidRDefault="00DD68AC" w:rsidP="00DD68AC">
      <w:pPr>
        <w:pStyle w:val="NormalWeb"/>
      </w:pPr>
      <w:r>
        <w:rPr>
          <w:rFonts w:ascii="Calibri" w:hAnsi="Calibri"/>
          <w:sz w:val="22"/>
          <w:szCs w:val="22"/>
        </w:rPr>
        <w:t>The criteria for participation in the DLM Alternate Assessment reflect the pervasive nature of a significant cognitive disability</w:t>
      </w:r>
      <w:r w:rsidR="00663622" w:rsidRPr="00663622">
        <w:rPr>
          <w:rFonts w:ascii="Calibri" w:hAnsi="Calibri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All content areas should be considered when determining eligibility for this assessment</w:t>
      </w:r>
      <w:r w:rsidR="00663622" w:rsidRPr="00663622">
        <w:rPr>
          <w:rFonts w:ascii="Calibri" w:hAnsi="Calibri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Thus, a student who participates in the DLM Alternate Assessment participates in this assessment for all content areas (e</w:t>
      </w:r>
      <w:r w:rsidR="00663622" w:rsidRPr="00663622">
        <w:rPr>
          <w:rFonts w:ascii="Calibri" w:hAnsi="Calibri"/>
          <w:szCs w:val="22"/>
        </w:rPr>
        <w:t>.</w:t>
      </w:r>
      <w:r>
        <w:rPr>
          <w:rFonts w:ascii="Calibri" w:hAnsi="Calibri"/>
          <w:sz w:val="22"/>
          <w:szCs w:val="22"/>
        </w:rPr>
        <w:t>g</w:t>
      </w:r>
      <w:r w:rsidR="00663622" w:rsidRPr="00663622">
        <w:rPr>
          <w:rFonts w:ascii="Calibri" w:hAnsi="Calibri"/>
          <w:szCs w:val="22"/>
        </w:rPr>
        <w:t>.</w:t>
      </w:r>
      <w:r>
        <w:rPr>
          <w:rFonts w:ascii="Calibri" w:hAnsi="Calibri"/>
          <w:sz w:val="22"/>
          <w:szCs w:val="22"/>
        </w:rPr>
        <w:t>, SAGE</w:t>
      </w:r>
      <w:r w:rsidR="0076052F">
        <w:rPr>
          <w:rFonts w:ascii="Calibri" w:hAnsi="Calibri"/>
          <w:sz w:val="22"/>
          <w:szCs w:val="22"/>
        </w:rPr>
        <w:t xml:space="preserve">, </w:t>
      </w:r>
      <w:r>
        <w:rPr>
          <w:rFonts w:ascii="Calibri" w:hAnsi="Calibri"/>
          <w:sz w:val="22"/>
          <w:szCs w:val="22"/>
        </w:rPr>
        <w:t>NAEP)</w:t>
      </w:r>
      <w:r w:rsidR="00663622" w:rsidRPr="00663622">
        <w:rPr>
          <w:rFonts w:ascii="Calibri" w:hAnsi="Calibri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</w:p>
    <w:tbl>
      <w:tblPr>
        <w:tblStyle w:val="TableGrid"/>
        <w:tblW w:w="10080" w:type="dxa"/>
        <w:tblInd w:w="-522" w:type="dxa"/>
        <w:tblLook w:val="04A0" w:firstRow="1" w:lastRow="0" w:firstColumn="1" w:lastColumn="0" w:noHBand="0" w:noVBand="1"/>
      </w:tblPr>
      <w:tblGrid>
        <w:gridCol w:w="2880"/>
        <w:gridCol w:w="5400"/>
        <w:gridCol w:w="1800"/>
      </w:tblGrid>
      <w:tr w:rsidR="00FA06B6" w14:paraId="6D59F148" w14:textId="77777777" w:rsidTr="00FA06B6">
        <w:tc>
          <w:tcPr>
            <w:tcW w:w="2880" w:type="dxa"/>
            <w:vAlign w:val="center"/>
          </w:tcPr>
          <w:p w14:paraId="11E66602" w14:textId="77777777" w:rsidR="00DD68AC" w:rsidRDefault="00DD68AC" w:rsidP="00663622">
            <w:pPr>
              <w:jc w:val="center"/>
            </w:pPr>
            <w:r>
              <w:t>DLM and UAA Participation Criteria</w:t>
            </w:r>
          </w:p>
        </w:tc>
        <w:tc>
          <w:tcPr>
            <w:tcW w:w="5400" w:type="dxa"/>
            <w:vAlign w:val="center"/>
          </w:tcPr>
          <w:p w14:paraId="4EE413F9" w14:textId="77777777" w:rsidR="00DD68AC" w:rsidRDefault="00DD68AC" w:rsidP="00663622">
            <w:pPr>
              <w:jc w:val="center"/>
            </w:pPr>
            <w:r>
              <w:t>Participation Criteria Descriptors</w:t>
            </w:r>
          </w:p>
        </w:tc>
        <w:tc>
          <w:tcPr>
            <w:tcW w:w="1800" w:type="dxa"/>
            <w:vAlign w:val="center"/>
          </w:tcPr>
          <w:p w14:paraId="1EDF089B" w14:textId="38049C12" w:rsidR="00DD68AC" w:rsidRDefault="00DD68AC" w:rsidP="0076052F">
            <w:pPr>
              <w:jc w:val="center"/>
            </w:pPr>
            <w:r>
              <w:t>Agree</w:t>
            </w:r>
            <w:r w:rsidR="00663622">
              <w:t xml:space="preserve"> (Yes</w:t>
            </w:r>
            <w:r>
              <w:t xml:space="preserve">) or Disagree (No)? </w:t>
            </w:r>
          </w:p>
        </w:tc>
      </w:tr>
      <w:tr w:rsidR="00FA06B6" w14:paraId="0E19A003" w14:textId="77777777" w:rsidTr="00FA06B6">
        <w:tc>
          <w:tcPr>
            <w:tcW w:w="2880" w:type="dxa"/>
          </w:tcPr>
          <w:p w14:paraId="2E8A423B" w14:textId="47852A67" w:rsidR="00DD68AC" w:rsidRPr="00663622" w:rsidRDefault="00DD68AC" w:rsidP="00E722D6">
            <w:pPr>
              <w:rPr>
                <w:sz w:val="22"/>
                <w:szCs w:val="22"/>
              </w:rPr>
            </w:pPr>
            <w:r w:rsidRPr="00663622">
              <w:rPr>
                <w:sz w:val="22"/>
                <w:szCs w:val="22"/>
              </w:rPr>
              <w:t>1</w:t>
            </w:r>
            <w:r w:rsidR="00663622" w:rsidRPr="00663622">
              <w:rPr>
                <w:sz w:val="20"/>
                <w:szCs w:val="22"/>
              </w:rPr>
              <w:t>.</w:t>
            </w:r>
            <w:r w:rsidRPr="00663622">
              <w:rPr>
                <w:sz w:val="22"/>
                <w:szCs w:val="22"/>
              </w:rPr>
              <w:t xml:space="preserve"> </w:t>
            </w:r>
            <w:r w:rsidR="00E722D6">
              <w:rPr>
                <w:sz w:val="22"/>
                <w:szCs w:val="22"/>
              </w:rPr>
              <w:t>Does the student have</w:t>
            </w:r>
            <w:r w:rsidRPr="00663622">
              <w:rPr>
                <w:sz w:val="22"/>
                <w:szCs w:val="22"/>
              </w:rPr>
              <w:t xml:space="preserve"> a </w:t>
            </w:r>
            <w:r w:rsidRPr="007C532F">
              <w:rPr>
                <w:sz w:val="22"/>
                <w:szCs w:val="22"/>
              </w:rPr>
              <w:t>significant cognitive disability</w:t>
            </w:r>
            <w:r w:rsidR="0076052F" w:rsidRPr="007C532F">
              <w:rPr>
                <w:sz w:val="22"/>
                <w:szCs w:val="22"/>
              </w:rPr>
              <w:t xml:space="preserve"> that significantly</w:t>
            </w:r>
            <w:r w:rsidR="0076052F">
              <w:rPr>
                <w:sz w:val="22"/>
                <w:szCs w:val="22"/>
              </w:rPr>
              <w:t xml:space="preserve"> impacts intellectual functioning</w:t>
            </w:r>
            <w:r w:rsidR="00E722D6">
              <w:rPr>
                <w:sz w:val="20"/>
                <w:szCs w:val="22"/>
              </w:rPr>
              <w:t>?</w:t>
            </w:r>
          </w:p>
        </w:tc>
        <w:tc>
          <w:tcPr>
            <w:tcW w:w="5400" w:type="dxa"/>
          </w:tcPr>
          <w:p w14:paraId="091B9AA4" w14:textId="0AE9B45F" w:rsidR="00DD68AC" w:rsidRPr="00663622" w:rsidRDefault="00DD68AC">
            <w:pPr>
              <w:rPr>
                <w:sz w:val="20"/>
                <w:szCs w:val="20"/>
              </w:rPr>
            </w:pPr>
            <w:r w:rsidRPr="00663622">
              <w:rPr>
                <w:sz w:val="20"/>
                <w:szCs w:val="20"/>
              </w:rPr>
              <w:t xml:space="preserve">Review of student records indicates a disability or multiple disabilities that </w:t>
            </w:r>
            <w:r w:rsidRPr="00984B92">
              <w:rPr>
                <w:b/>
                <w:sz w:val="20"/>
                <w:szCs w:val="20"/>
              </w:rPr>
              <w:t>significantly impact</w:t>
            </w:r>
            <w:r w:rsidR="0076052F">
              <w:rPr>
                <w:b/>
                <w:sz w:val="20"/>
                <w:szCs w:val="20"/>
              </w:rPr>
              <w:t>s</w:t>
            </w:r>
            <w:r w:rsidRPr="00984B92">
              <w:rPr>
                <w:b/>
                <w:sz w:val="20"/>
                <w:szCs w:val="20"/>
              </w:rPr>
              <w:t xml:space="preserve"> intellectual</w:t>
            </w:r>
            <w:r w:rsidRPr="00663622">
              <w:rPr>
                <w:sz w:val="20"/>
                <w:szCs w:val="20"/>
              </w:rPr>
              <w:t xml:space="preserve"> </w:t>
            </w:r>
            <w:r w:rsidRPr="00984B92">
              <w:rPr>
                <w:b/>
                <w:sz w:val="20"/>
                <w:szCs w:val="20"/>
              </w:rPr>
              <w:t>functioning</w:t>
            </w:r>
            <w:r w:rsidR="0076052F">
              <w:rPr>
                <w:b/>
                <w:sz w:val="20"/>
                <w:szCs w:val="20"/>
              </w:rPr>
              <w:t>.</w:t>
            </w:r>
          </w:p>
          <w:p w14:paraId="03084AD1" w14:textId="77777777" w:rsidR="00DD68AC" w:rsidRPr="00663622" w:rsidRDefault="00DD68AC">
            <w:pPr>
              <w:rPr>
                <w:sz w:val="20"/>
                <w:szCs w:val="20"/>
              </w:rPr>
            </w:pPr>
          </w:p>
          <w:p w14:paraId="702AE11B" w14:textId="265C4871" w:rsidR="00DD68AC" w:rsidRPr="00663622" w:rsidRDefault="00DD68AC">
            <w:pPr>
              <w:rPr>
                <w:i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14:paraId="64D1C892" w14:textId="28370445" w:rsidR="006F76CE" w:rsidRDefault="00663622" w:rsidP="006F76CE">
            <w:pPr>
              <w:jc w:val="center"/>
            </w:pPr>
            <w:r>
              <w:t xml:space="preserve">Yes  </w:t>
            </w:r>
            <w:r w:rsidR="006F76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heck1"/>
            <w:r w:rsidR="006F76CE">
              <w:instrText xml:space="preserve"> FORMCHECKBOX </w:instrText>
            </w:r>
            <w:r w:rsidR="009F44AD">
              <w:fldChar w:fldCharType="separate"/>
            </w:r>
            <w:r w:rsidR="006F76CE">
              <w:fldChar w:fldCharType="end"/>
            </w:r>
            <w:bookmarkEnd w:id="5"/>
          </w:p>
          <w:p w14:paraId="380AB6F5" w14:textId="49CEB79B" w:rsidR="00DD68AC" w:rsidRDefault="00DD68AC" w:rsidP="006F76CE">
            <w:pPr>
              <w:jc w:val="center"/>
            </w:pPr>
            <w:r>
              <w:t>No</w:t>
            </w:r>
            <w:r w:rsidR="006F76CE">
              <w:t xml:space="preserve">   </w:t>
            </w:r>
            <w:r w:rsidR="006F76C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"/>
            <w:r w:rsidR="006F76CE">
              <w:instrText xml:space="preserve"> FORMCHECKBOX </w:instrText>
            </w:r>
            <w:r w:rsidR="009F44AD">
              <w:fldChar w:fldCharType="separate"/>
            </w:r>
            <w:r w:rsidR="006F76CE">
              <w:fldChar w:fldCharType="end"/>
            </w:r>
            <w:bookmarkEnd w:id="6"/>
          </w:p>
        </w:tc>
      </w:tr>
      <w:tr w:rsidR="0076052F" w14:paraId="4FF2513C" w14:textId="77777777" w:rsidTr="0076052F">
        <w:tc>
          <w:tcPr>
            <w:tcW w:w="2880" w:type="dxa"/>
          </w:tcPr>
          <w:p w14:paraId="270CDDA7" w14:textId="03E0418B" w:rsidR="0076052F" w:rsidRPr="00663622" w:rsidRDefault="0076052F" w:rsidP="007605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Does the student have</w:t>
            </w:r>
            <w:r w:rsidRPr="00663622">
              <w:rPr>
                <w:sz w:val="22"/>
                <w:szCs w:val="22"/>
              </w:rPr>
              <w:t xml:space="preserve"> a significant cognitive disability</w:t>
            </w:r>
            <w:r>
              <w:rPr>
                <w:sz w:val="22"/>
                <w:szCs w:val="22"/>
              </w:rPr>
              <w:t xml:space="preserve"> that significantly </w:t>
            </w:r>
            <w:r w:rsidR="006F76CE">
              <w:rPr>
                <w:sz w:val="22"/>
                <w:szCs w:val="22"/>
              </w:rPr>
              <w:t xml:space="preserve">impacts the student’s adaptive </w:t>
            </w:r>
            <w:r w:rsidR="006F76CE" w:rsidRPr="006F76CE">
              <w:rPr>
                <w:sz w:val="22"/>
                <w:szCs w:val="22"/>
              </w:rPr>
              <w:t>b</w:t>
            </w:r>
            <w:r w:rsidRPr="006F76CE">
              <w:rPr>
                <w:sz w:val="22"/>
                <w:szCs w:val="22"/>
              </w:rPr>
              <w:t>ehavior</w:t>
            </w:r>
            <w:r>
              <w:rPr>
                <w:sz w:val="22"/>
                <w:szCs w:val="22"/>
              </w:rPr>
              <w:t>?</w:t>
            </w:r>
          </w:p>
        </w:tc>
        <w:tc>
          <w:tcPr>
            <w:tcW w:w="5400" w:type="dxa"/>
          </w:tcPr>
          <w:p w14:paraId="1CF5F07F" w14:textId="75350AF1" w:rsidR="0076052F" w:rsidRPr="00663622" w:rsidRDefault="0076052F" w:rsidP="0076052F">
            <w:pPr>
              <w:rPr>
                <w:sz w:val="20"/>
                <w:szCs w:val="20"/>
              </w:rPr>
            </w:pPr>
            <w:r w:rsidRPr="00663622">
              <w:rPr>
                <w:sz w:val="20"/>
                <w:szCs w:val="20"/>
              </w:rPr>
              <w:t xml:space="preserve">Review of student records indicates a disability or multiple disabilities that </w:t>
            </w:r>
            <w:r w:rsidRPr="00984B92">
              <w:rPr>
                <w:b/>
                <w:sz w:val="20"/>
                <w:szCs w:val="20"/>
              </w:rPr>
              <w:t>significantly impact</w:t>
            </w:r>
            <w:r>
              <w:rPr>
                <w:b/>
                <w:sz w:val="20"/>
                <w:szCs w:val="20"/>
              </w:rPr>
              <w:t>s</w:t>
            </w:r>
            <w:r w:rsidRPr="00984B92">
              <w:rPr>
                <w:b/>
                <w:sz w:val="20"/>
                <w:szCs w:val="20"/>
              </w:rPr>
              <w:t xml:space="preserve"> and adaptive behavior.</w:t>
            </w:r>
          </w:p>
          <w:p w14:paraId="2217EADE" w14:textId="77777777" w:rsidR="0076052F" w:rsidRPr="00663622" w:rsidRDefault="0076052F" w:rsidP="0076052F">
            <w:pPr>
              <w:rPr>
                <w:sz w:val="20"/>
                <w:szCs w:val="20"/>
              </w:rPr>
            </w:pPr>
            <w:r w:rsidRPr="00663622">
              <w:rPr>
                <w:i/>
                <w:sz w:val="20"/>
                <w:szCs w:val="20"/>
              </w:rPr>
              <w:t>Adaptive behavior is defined as essential for someone to live independently and to function safely in daily life.</w:t>
            </w:r>
          </w:p>
        </w:tc>
        <w:tc>
          <w:tcPr>
            <w:tcW w:w="1800" w:type="dxa"/>
            <w:vAlign w:val="center"/>
          </w:tcPr>
          <w:p w14:paraId="174D3A65" w14:textId="77777777" w:rsidR="006F76CE" w:rsidRDefault="006F76CE" w:rsidP="006F76CE">
            <w:pPr>
              <w:jc w:val="center"/>
            </w:pPr>
            <w:r>
              <w:t xml:space="preserve">Yes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F44AD">
              <w:fldChar w:fldCharType="separate"/>
            </w:r>
            <w:r>
              <w:fldChar w:fldCharType="end"/>
            </w:r>
          </w:p>
          <w:p w14:paraId="0A99F901" w14:textId="08C5F150" w:rsidR="0076052F" w:rsidRDefault="006F76CE" w:rsidP="006F76CE">
            <w:pPr>
              <w:jc w:val="center"/>
            </w:pPr>
            <w:r>
              <w:t xml:space="preserve">No  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F44AD">
              <w:fldChar w:fldCharType="separate"/>
            </w:r>
            <w:r>
              <w:fldChar w:fldCharType="end"/>
            </w:r>
          </w:p>
        </w:tc>
      </w:tr>
      <w:tr w:rsidR="00FA06B6" w14:paraId="5F3E61FB" w14:textId="77777777" w:rsidTr="00FA06B6">
        <w:tc>
          <w:tcPr>
            <w:tcW w:w="2880" w:type="dxa"/>
          </w:tcPr>
          <w:p w14:paraId="081C3FC0" w14:textId="255A1909" w:rsidR="00DD68AC" w:rsidRPr="00663622" w:rsidRDefault="0076052F" w:rsidP="00E722D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663622" w:rsidRPr="00663622">
              <w:rPr>
                <w:sz w:val="20"/>
                <w:szCs w:val="22"/>
              </w:rPr>
              <w:t>.</w:t>
            </w:r>
            <w:r w:rsidR="00DD68AC" w:rsidRPr="00663622">
              <w:rPr>
                <w:sz w:val="22"/>
                <w:szCs w:val="22"/>
              </w:rPr>
              <w:t xml:space="preserve"> </w:t>
            </w:r>
            <w:r w:rsidR="00E722D6">
              <w:rPr>
                <w:sz w:val="22"/>
                <w:szCs w:val="22"/>
              </w:rPr>
              <w:t>Is the student receiving instruction based on the Essential Elements?</w:t>
            </w:r>
          </w:p>
        </w:tc>
        <w:tc>
          <w:tcPr>
            <w:tcW w:w="5400" w:type="dxa"/>
          </w:tcPr>
          <w:p w14:paraId="3EC6661E" w14:textId="77777777" w:rsidR="00DD68AC" w:rsidRPr="00663622" w:rsidRDefault="00DD68AC">
            <w:pPr>
              <w:rPr>
                <w:sz w:val="20"/>
                <w:szCs w:val="20"/>
              </w:rPr>
            </w:pPr>
            <w:r w:rsidRPr="00663622">
              <w:rPr>
                <w:sz w:val="20"/>
                <w:szCs w:val="20"/>
              </w:rPr>
              <w:t xml:space="preserve">Goals and instruction listed on the IEP for this student are linked to the enrolled grade level Utah Core Standards </w:t>
            </w:r>
            <w:r w:rsidRPr="00E722D6">
              <w:rPr>
                <w:b/>
                <w:sz w:val="20"/>
                <w:szCs w:val="20"/>
                <w:u w:val="single"/>
              </w:rPr>
              <w:t>through the Essential Elements</w:t>
            </w:r>
            <w:r w:rsidRPr="00E722D6">
              <w:rPr>
                <w:b/>
                <w:sz w:val="20"/>
                <w:szCs w:val="20"/>
              </w:rPr>
              <w:t xml:space="preserve"> </w:t>
            </w:r>
            <w:r w:rsidRPr="00663622">
              <w:rPr>
                <w:sz w:val="20"/>
                <w:szCs w:val="20"/>
              </w:rPr>
              <w:t>and address knowledge and skills that are appropriate and challenging for this student</w:t>
            </w:r>
            <w:r w:rsidR="00663622" w:rsidRPr="00663622">
              <w:rPr>
                <w:sz w:val="20"/>
                <w:szCs w:val="20"/>
              </w:rPr>
              <w:t>.</w:t>
            </w:r>
          </w:p>
        </w:tc>
        <w:tc>
          <w:tcPr>
            <w:tcW w:w="1800" w:type="dxa"/>
            <w:vAlign w:val="center"/>
          </w:tcPr>
          <w:p w14:paraId="72430C4B" w14:textId="77777777" w:rsidR="006F76CE" w:rsidRDefault="006F76CE" w:rsidP="006F76CE">
            <w:pPr>
              <w:jc w:val="center"/>
            </w:pPr>
            <w:r>
              <w:t xml:space="preserve">Yes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F44AD">
              <w:fldChar w:fldCharType="separate"/>
            </w:r>
            <w:r>
              <w:fldChar w:fldCharType="end"/>
            </w:r>
          </w:p>
          <w:p w14:paraId="5C485DAB" w14:textId="113B952E" w:rsidR="00DD68AC" w:rsidRDefault="006F76CE" w:rsidP="006F76CE">
            <w:pPr>
              <w:jc w:val="center"/>
            </w:pPr>
            <w:r>
              <w:t xml:space="preserve">No  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F44AD">
              <w:fldChar w:fldCharType="separate"/>
            </w:r>
            <w:r>
              <w:fldChar w:fldCharType="end"/>
            </w:r>
          </w:p>
        </w:tc>
      </w:tr>
      <w:tr w:rsidR="00FA06B6" w14:paraId="10F91E2C" w14:textId="77777777" w:rsidTr="00FA06B6">
        <w:tc>
          <w:tcPr>
            <w:tcW w:w="2880" w:type="dxa"/>
          </w:tcPr>
          <w:p w14:paraId="7741B37F" w14:textId="25A5202E" w:rsidR="00DD68AC" w:rsidRPr="00663622" w:rsidRDefault="007605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663622" w:rsidRPr="00663622">
              <w:rPr>
                <w:sz w:val="20"/>
                <w:szCs w:val="22"/>
              </w:rPr>
              <w:t>.</w:t>
            </w:r>
            <w:r w:rsidR="00DD68AC" w:rsidRPr="00663622">
              <w:rPr>
                <w:sz w:val="22"/>
                <w:szCs w:val="22"/>
              </w:rPr>
              <w:t xml:space="preserve"> The student requires extensive direct individualized instruction and substantial supports to achieve measureable gains in the grade</w:t>
            </w:r>
            <w:r w:rsidR="006F76CE">
              <w:rPr>
                <w:sz w:val="22"/>
                <w:szCs w:val="22"/>
              </w:rPr>
              <w:t xml:space="preserve"> and age </w:t>
            </w:r>
            <w:r w:rsidR="006F76CE" w:rsidRPr="00663622">
              <w:rPr>
                <w:sz w:val="22"/>
                <w:szCs w:val="22"/>
              </w:rPr>
              <w:t>appropriate</w:t>
            </w:r>
            <w:r w:rsidR="00DD68AC" w:rsidRPr="00663622">
              <w:rPr>
                <w:sz w:val="22"/>
                <w:szCs w:val="22"/>
              </w:rPr>
              <w:t xml:space="preserve"> curriculum</w:t>
            </w:r>
            <w:r w:rsidR="00663622" w:rsidRPr="00663622">
              <w:rPr>
                <w:sz w:val="20"/>
                <w:szCs w:val="22"/>
              </w:rPr>
              <w:t>.</w:t>
            </w:r>
            <w:r w:rsidR="00DD68AC" w:rsidRPr="00663622"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2E8FFCC2" w14:textId="77777777" w:rsidR="00DD68AC" w:rsidRPr="00663622" w:rsidRDefault="00DD68AC">
            <w:pPr>
              <w:rPr>
                <w:sz w:val="20"/>
                <w:szCs w:val="20"/>
              </w:rPr>
            </w:pPr>
            <w:r w:rsidRPr="00663622">
              <w:rPr>
                <w:sz w:val="20"/>
                <w:szCs w:val="20"/>
              </w:rPr>
              <w:t xml:space="preserve">The student (a) requires extensive, repeated, individualized instruction and support that is not of a temporary or transient nature, and (b) uses substantially adapted materials and </w:t>
            </w:r>
            <w:r w:rsidR="00663622" w:rsidRPr="00663622">
              <w:rPr>
                <w:sz w:val="20"/>
                <w:szCs w:val="20"/>
              </w:rPr>
              <w:t>individualized</w:t>
            </w:r>
            <w:r w:rsidRPr="00663622">
              <w:rPr>
                <w:sz w:val="20"/>
                <w:szCs w:val="20"/>
              </w:rPr>
              <w:t xml:space="preserve"> methods of accessing information in alternative ways to acquire, maintain, generalize, demonstrate and transfer skills across multiple settings</w:t>
            </w:r>
            <w:r w:rsidR="00663622" w:rsidRPr="00663622">
              <w:rPr>
                <w:sz w:val="20"/>
                <w:szCs w:val="20"/>
              </w:rPr>
              <w:t>.</w:t>
            </w:r>
            <w:r w:rsidRPr="00663622">
              <w:rPr>
                <w:sz w:val="20"/>
                <w:szCs w:val="20"/>
              </w:rPr>
              <w:t xml:space="preserve"> </w:t>
            </w:r>
          </w:p>
        </w:tc>
        <w:tc>
          <w:tcPr>
            <w:tcW w:w="1800" w:type="dxa"/>
            <w:vAlign w:val="center"/>
          </w:tcPr>
          <w:p w14:paraId="0C0F1B25" w14:textId="77777777" w:rsidR="006F76CE" w:rsidRDefault="006F76CE" w:rsidP="006F76CE">
            <w:pPr>
              <w:jc w:val="center"/>
            </w:pPr>
            <w:r>
              <w:t xml:space="preserve">Yes  </w:t>
            </w: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F44AD">
              <w:fldChar w:fldCharType="separate"/>
            </w:r>
            <w:r>
              <w:fldChar w:fldCharType="end"/>
            </w:r>
          </w:p>
          <w:p w14:paraId="64E06E6C" w14:textId="3A910B12" w:rsidR="00DD68AC" w:rsidRDefault="006F76CE" w:rsidP="006F76CE">
            <w:pPr>
              <w:jc w:val="center"/>
            </w:pPr>
            <w:r>
              <w:t xml:space="preserve">No   </w:t>
            </w:r>
            <w: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9F44AD">
              <w:fldChar w:fldCharType="separate"/>
            </w:r>
            <w:r>
              <w:fldChar w:fldCharType="end"/>
            </w:r>
          </w:p>
        </w:tc>
      </w:tr>
    </w:tbl>
    <w:p w14:paraId="6FF8826A" w14:textId="5F37981E" w:rsidR="00663622" w:rsidRPr="0076052F" w:rsidRDefault="00663622" w:rsidP="00663622">
      <w:pPr>
        <w:rPr>
          <w:sz w:val="22"/>
          <w:szCs w:val="22"/>
        </w:rPr>
      </w:pPr>
      <w:r w:rsidRPr="0076052F">
        <w:rPr>
          <w:b/>
          <w:bCs/>
          <w:i/>
          <w:iCs/>
          <w:sz w:val="22"/>
          <w:szCs w:val="22"/>
        </w:rPr>
        <w:t xml:space="preserve">The student is eligible to participate in the DLM Alternate Assessment if all responses above are </w:t>
      </w:r>
      <w:r w:rsidR="006F76CE">
        <w:rPr>
          <w:b/>
          <w:bCs/>
          <w:i/>
          <w:iCs/>
          <w:sz w:val="22"/>
          <w:szCs w:val="22"/>
        </w:rPr>
        <w:t>checked</w:t>
      </w:r>
      <w:r w:rsidRPr="0076052F">
        <w:rPr>
          <w:b/>
          <w:bCs/>
          <w:i/>
          <w:iCs/>
          <w:sz w:val="22"/>
          <w:szCs w:val="22"/>
        </w:rPr>
        <w:t xml:space="preserve"> Yes.</w:t>
      </w:r>
    </w:p>
    <w:p w14:paraId="2BB0131F" w14:textId="77777777" w:rsidR="00663622" w:rsidRPr="0076052F" w:rsidRDefault="00663622" w:rsidP="00663622">
      <w:pPr>
        <w:rPr>
          <w:sz w:val="22"/>
          <w:szCs w:val="22"/>
        </w:rPr>
      </w:pPr>
      <w:r w:rsidRPr="0076052F">
        <w:rPr>
          <w:sz w:val="22"/>
          <w:szCs w:val="22"/>
        </w:rPr>
        <w:t xml:space="preserve">In addition, evidence for the decision for participating in the DLM Alternate Assessment is </w:t>
      </w:r>
      <w:r w:rsidRPr="0076052F">
        <w:rPr>
          <w:b/>
          <w:bCs/>
          <w:sz w:val="22"/>
          <w:szCs w:val="22"/>
        </w:rPr>
        <w:t xml:space="preserve">not based </w:t>
      </w:r>
      <w:r w:rsidRPr="0076052F">
        <w:rPr>
          <w:sz w:val="22"/>
          <w:szCs w:val="22"/>
        </w:rPr>
        <w:t>on:</w:t>
      </w:r>
    </w:p>
    <w:p w14:paraId="1CDA546C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A disability category or label. </w:t>
      </w:r>
    </w:p>
    <w:p w14:paraId="7EE563A2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Poor attendance or extended absences. </w:t>
      </w:r>
    </w:p>
    <w:p w14:paraId="412C4B17" w14:textId="4473E30D" w:rsidR="00663622" w:rsidRPr="0076052F" w:rsidRDefault="006F76CE" w:rsidP="00663622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Native language, social, </w:t>
      </w:r>
      <w:r w:rsidR="00663622" w:rsidRPr="0076052F">
        <w:rPr>
          <w:sz w:val="22"/>
          <w:szCs w:val="22"/>
        </w:rPr>
        <w:t>cultural or economic differences</w:t>
      </w:r>
      <w:r w:rsidR="00157FD8">
        <w:rPr>
          <w:sz w:val="22"/>
          <w:szCs w:val="22"/>
        </w:rPr>
        <w:t>,</w:t>
      </w:r>
      <w:r w:rsidR="00157FD8" w:rsidRPr="00157FD8">
        <w:rPr>
          <w:sz w:val="22"/>
          <w:szCs w:val="22"/>
        </w:rPr>
        <w:t xml:space="preserve"> </w:t>
      </w:r>
      <w:r w:rsidR="00157FD8">
        <w:rPr>
          <w:sz w:val="22"/>
          <w:szCs w:val="22"/>
        </w:rPr>
        <w:t>English learner status.</w:t>
      </w:r>
    </w:p>
    <w:p w14:paraId="5B499A54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Expected poor performance on the general education assessment. </w:t>
      </w:r>
    </w:p>
    <w:p w14:paraId="31B274B7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Academic and other services student receives. </w:t>
      </w:r>
    </w:p>
    <w:p w14:paraId="26344F0C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Educational environment or instructional setting. </w:t>
      </w:r>
    </w:p>
    <w:p w14:paraId="3FC94C89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Percent of time receiving special education. </w:t>
      </w:r>
    </w:p>
    <w:p w14:paraId="51575565" w14:textId="4E24E88D" w:rsidR="00663622" w:rsidRPr="0076052F" w:rsidRDefault="006F76CE" w:rsidP="00663622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Low reading level or </w:t>
      </w:r>
      <w:r w:rsidR="00663622" w:rsidRPr="0076052F">
        <w:rPr>
          <w:sz w:val="22"/>
          <w:szCs w:val="22"/>
        </w:rPr>
        <w:t xml:space="preserve">achievement level. </w:t>
      </w:r>
    </w:p>
    <w:p w14:paraId="1E73DF55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Anticipated student’s disruptive behavior. </w:t>
      </w:r>
    </w:p>
    <w:p w14:paraId="5E4B78F9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>Impact of student scores on accountability system.</w:t>
      </w:r>
    </w:p>
    <w:p w14:paraId="106CD209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Administrator decision. </w:t>
      </w:r>
    </w:p>
    <w:p w14:paraId="39C25420" w14:textId="77777777" w:rsidR="00663622" w:rsidRPr="0076052F" w:rsidRDefault="00663622" w:rsidP="00663622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 xml:space="preserve">Anticipated emotional duress. </w:t>
      </w:r>
    </w:p>
    <w:p w14:paraId="6F221395" w14:textId="34028D73" w:rsidR="00663622" w:rsidRPr="0076052F" w:rsidRDefault="00663622" w:rsidP="00FA06B6">
      <w:pPr>
        <w:numPr>
          <w:ilvl w:val="0"/>
          <w:numId w:val="1"/>
        </w:numPr>
        <w:rPr>
          <w:sz w:val="22"/>
          <w:szCs w:val="22"/>
        </w:rPr>
      </w:pPr>
      <w:r w:rsidRPr="0076052F">
        <w:rPr>
          <w:sz w:val="22"/>
          <w:szCs w:val="22"/>
        </w:rPr>
        <w:t>Need for accommodati</w:t>
      </w:r>
      <w:r w:rsidR="006F76CE">
        <w:rPr>
          <w:sz w:val="22"/>
          <w:szCs w:val="22"/>
        </w:rPr>
        <w:t xml:space="preserve">ons (e.g., assistive technology, </w:t>
      </w:r>
      <w:r w:rsidRPr="0076052F">
        <w:rPr>
          <w:sz w:val="22"/>
          <w:szCs w:val="22"/>
        </w:rPr>
        <w:t xml:space="preserve">AAC) to participate in assessment process. </w:t>
      </w:r>
    </w:p>
    <w:sectPr w:rsidR="00663622" w:rsidRPr="0076052F" w:rsidSect="0076052F">
      <w:headerReference w:type="default" r:id="rId8"/>
      <w:pgSz w:w="12240" w:h="15840"/>
      <w:pgMar w:top="1368" w:right="1800" w:bottom="1152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406030" w14:textId="77777777" w:rsidR="009F44AD" w:rsidRDefault="009F44AD" w:rsidP="0076052F">
      <w:r>
        <w:separator/>
      </w:r>
    </w:p>
  </w:endnote>
  <w:endnote w:type="continuationSeparator" w:id="0">
    <w:p w14:paraId="1676221F" w14:textId="77777777" w:rsidR="009F44AD" w:rsidRDefault="009F44AD" w:rsidP="00760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FD8D84" w14:textId="77777777" w:rsidR="009F44AD" w:rsidRDefault="009F44AD" w:rsidP="0076052F">
      <w:r>
        <w:separator/>
      </w:r>
    </w:p>
  </w:footnote>
  <w:footnote w:type="continuationSeparator" w:id="0">
    <w:p w14:paraId="6C91557E" w14:textId="77777777" w:rsidR="009F44AD" w:rsidRDefault="009F44AD" w:rsidP="007605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EB7005" w14:textId="77777777" w:rsidR="007C532F" w:rsidRDefault="007C532F" w:rsidP="0076052F">
    <w:pPr>
      <w:pStyle w:val="NormalWeb"/>
      <w:jc w:val="right"/>
    </w:pPr>
    <w:r>
      <w:rPr>
        <w:rFonts w:ascii="Calibri" w:hAnsi="Calibri"/>
        <w:b/>
        <w:bCs/>
        <w:sz w:val="22"/>
        <w:szCs w:val="22"/>
      </w:rPr>
      <w:t xml:space="preserve">Participation Criteria for DLM and UAA (science) </w:t>
    </w:r>
  </w:p>
  <w:p w14:paraId="0F9FD1FA" w14:textId="77777777" w:rsidR="007C532F" w:rsidRDefault="007C532F" w:rsidP="0076052F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8AC"/>
    <w:rsid w:val="000735A8"/>
    <w:rsid w:val="00157FD8"/>
    <w:rsid w:val="001E6463"/>
    <w:rsid w:val="00663622"/>
    <w:rsid w:val="006F76CE"/>
    <w:rsid w:val="00714BAD"/>
    <w:rsid w:val="0076052F"/>
    <w:rsid w:val="007C532F"/>
    <w:rsid w:val="009838FC"/>
    <w:rsid w:val="00984B92"/>
    <w:rsid w:val="009F44AD"/>
    <w:rsid w:val="00A11896"/>
    <w:rsid w:val="00AA23D4"/>
    <w:rsid w:val="00BE1B0A"/>
    <w:rsid w:val="00C43B64"/>
    <w:rsid w:val="00CF34C5"/>
    <w:rsid w:val="00DD68AC"/>
    <w:rsid w:val="00E21FEB"/>
    <w:rsid w:val="00E722D6"/>
    <w:rsid w:val="00EC1E4E"/>
    <w:rsid w:val="00FA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BC2E6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D68A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DD6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6052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052F"/>
  </w:style>
  <w:style w:type="paragraph" w:styleId="Footer">
    <w:name w:val="footer"/>
    <w:basedOn w:val="Normal"/>
    <w:link w:val="FooterChar"/>
    <w:uiPriority w:val="99"/>
    <w:unhideWhenUsed/>
    <w:rsid w:val="0076052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0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772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22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07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8BE54A3-156A-4042-9EEF-5F87A121E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458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Derick Menlove</dc:creator>
  <cp:keywords/>
  <dc:description/>
  <cp:lastModifiedBy>Nathan Edvalson</cp:lastModifiedBy>
  <cp:revision>2</cp:revision>
  <cp:lastPrinted>2015-09-23T21:26:00Z</cp:lastPrinted>
  <dcterms:created xsi:type="dcterms:W3CDTF">2019-07-25T21:02:00Z</dcterms:created>
  <dcterms:modified xsi:type="dcterms:W3CDTF">2019-07-25T21:02:00Z</dcterms:modified>
</cp:coreProperties>
</file>